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D8A" w:rsidRPr="00531202" w:rsidRDefault="00531202" w:rsidP="00531202">
      <w:pPr>
        <w:spacing w:after="0"/>
        <w:jc w:val="center"/>
        <w:rPr>
          <w:b/>
        </w:rPr>
      </w:pPr>
      <w:r w:rsidRPr="00531202">
        <w:rPr>
          <w:b/>
        </w:rPr>
        <w:t>ĐỀ CƯƠNG TOÁN 9 KÌ II</w:t>
      </w:r>
    </w:p>
    <w:p w:rsidR="00531202" w:rsidRDefault="00531202" w:rsidP="00531202">
      <w:pPr>
        <w:spacing w:after="0"/>
        <w:jc w:val="center"/>
        <w:rPr>
          <w:b/>
        </w:rPr>
      </w:pPr>
      <w:r w:rsidRPr="00531202">
        <w:rPr>
          <w:b/>
        </w:rPr>
        <w:t xml:space="preserve">NĂM HỌC: 2018 </w:t>
      </w:r>
      <w:r>
        <w:rPr>
          <w:b/>
        </w:rPr>
        <w:t>–</w:t>
      </w:r>
      <w:r w:rsidRPr="00531202">
        <w:rPr>
          <w:b/>
        </w:rPr>
        <w:t xml:space="preserve"> 2019</w:t>
      </w:r>
    </w:p>
    <w:p w:rsidR="00531202" w:rsidRPr="00531202" w:rsidRDefault="00531202" w:rsidP="00531202">
      <w:pPr>
        <w:rPr>
          <w:b/>
        </w:rPr>
      </w:pPr>
      <w:r w:rsidRPr="00531202">
        <w:rPr>
          <w:b/>
        </w:rPr>
        <w:t>I/ Hệ phương trình</w:t>
      </w:r>
    </w:p>
    <w:p w:rsidR="00531202" w:rsidRDefault="00531202" w:rsidP="00531202">
      <w:r>
        <w:t>1). Giải các hệ phương trình :</w:t>
      </w:r>
    </w:p>
    <w:p w:rsidR="00531202" w:rsidRDefault="00531202" w:rsidP="00531202">
      <w:pPr>
        <w:pStyle w:val="Header"/>
        <w:tabs>
          <w:tab w:val="clear" w:pos="4320"/>
          <w:tab w:val="clear" w:pos="8640"/>
        </w:tabs>
        <w:rPr>
          <w:noProof/>
        </w:rPr>
      </w:pPr>
      <w:r>
        <w:rPr>
          <w:noProof/>
        </w:rPr>
        <w:t xml:space="preserve"> a).</w:t>
      </w:r>
      <w:r w:rsidRPr="00743003">
        <w:rPr>
          <w:noProof/>
          <w:position w:val="-30"/>
        </w:rPr>
        <w:object w:dxaOrig="13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6pt" o:ole="">
            <v:imagedata r:id="rId4" o:title=""/>
          </v:shape>
          <o:OLEObject Type="Embed" ProgID="Equation.DSMT4" ShapeID="_x0000_i1025" DrawAspect="Content" ObjectID="_1617386972" r:id="rId5"/>
        </w:object>
      </w:r>
      <w:r>
        <w:rPr>
          <w:noProof/>
        </w:rPr>
        <w:t>b).</w:t>
      </w:r>
      <w:r w:rsidRPr="00743003">
        <w:rPr>
          <w:noProof/>
          <w:position w:val="-30"/>
        </w:rPr>
        <w:object w:dxaOrig="1359" w:dyaOrig="720">
          <v:shape id="_x0000_i1026" type="#_x0000_t75" style="width:68.25pt;height:36pt" o:ole="">
            <v:imagedata r:id="rId6" o:title=""/>
          </v:shape>
          <o:OLEObject Type="Embed" ProgID="Equation.DSMT4" ShapeID="_x0000_i1026" DrawAspect="Content" ObjectID="_1617386973" r:id="rId7"/>
        </w:object>
      </w:r>
      <w:r>
        <w:rPr>
          <w:noProof/>
        </w:rPr>
        <w:t xml:space="preserve">c). </w:t>
      </w:r>
      <w:r w:rsidRPr="00743003">
        <w:rPr>
          <w:noProof/>
          <w:position w:val="-64"/>
        </w:rPr>
        <w:object w:dxaOrig="1160" w:dyaOrig="1400">
          <v:shape id="_x0000_i1027" type="#_x0000_t75" style="width:57.75pt;height:69.75pt" o:ole="">
            <v:imagedata r:id="rId8" o:title=""/>
          </v:shape>
          <o:OLEObject Type="Embed" ProgID="Equation.DSMT4" ShapeID="_x0000_i1027" DrawAspect="Content" ObjectID="_1617386974" r:id="rId9"/>
        </w:object>
      </w:r>
    </w:p>
    <w:p w:rsidR="00531202" w:rsidRDefault="00531202" w:rsidP="00531202">
      <w:pPr>
        <w:rPr>
          <w:b/>
        </w:rPr>
      </w:pPr>
      <w:r>
        <w:t>2). Cho hệ PT :</w:t>
      </w:r>
      <w:r>
        <w:rPr>
          <w:b/>
        </w:rPr>
        <w:t xml:space="preserve"> </w:t>
      </w:r>
      <w:r w:rsidRPr="00743003">
        <w:rPr>
          <w:b/>
          <w:position w:val="-30"/>
        </w:rPr>
        <w:object w:dxaOrig="1380" w:dyaOrig="720">
          <v:shape id="_x0000_i1028" type="#_x0000_t75" style="width:69pt;height:36pt" o:ole="">
            <v:imagedata r:id="rId10" o:title=""/>
          </v:shape>
          <o:OLEObject Type="Embed" ProgID="Equation.DSMT4" ShapeID="_x0000_i1028" DrawAspect="Content" ObjectID="_1617386975" r:id="rId11"/>
        </w:object>
      </w:r>
    </w:p>
    <w:p w:rsidR="00531202" w:rsidRPr="00531202" w:rsidRDefault="00531202" w:rsidP="00531202">
      <w:r w:rsidRPr="00531202">
        <w:t>a). Với m = 3 giải hệ PT trên.</w:t>
      </w:r>
    </w:p>
    <w:p w:rsidR="00531202" w:rsidRDefault="00531202" w:rsidP="00531202">
      <w:pPr>
        <w:spacing w:after="0"/>
      </w:pPr>
      <w:r w:rsidRPr="00531202">
        <w:t>b). Tìm m để hệ PT có một nghiệm duy nhất, có VSN</w:t>
      </w:r>
    </w:p>
    <w:p w:rsidR="00531202" w:rsidRPr="00531202" w:rsidRDefault="00531202" w:rsidP="00531202">
      <w:pPr>
        <w:spacing w:after="0"/>
        <w:rPr>
          <w:b/>
        </w:rPr>
      </w:pPr>
      <w:r w:rsidRPr="00531202">
        <w:rPr>
          <w:b/>
        </w:rPr>
        <w:t>II/ Phương trình bậc hai</w:t>
      </w:r>
    </w:p>
    <w:p w:rsidR="00531202" w:rsidRDefault="00531202" w:rsidP="00531202">
      <w:r>
        <w:t xml:space="preserve">Dạng 1 : Giải các phương trình sau : </w:t>
      </w:r>
    </w:p>
    <w:p w:rsidR="00531202" w:rsidRDefault="00531202" w:rsidP="00531202">
      <w:pPr>
        <w:rPr>
          <w:b/>
        </w:rPr>
      </w:pPr>
      <w:r>
        <w:rPr>
          <w:b/>
        </w:rPr>
        <w:t xml:space="preserve">1). </w:t>
      </w:r>
      <w:r w:rsidRPr="00743003">
        <w:rPr>
          <w:b/>
          <w:position w:val="-6"/>
        </w:rPr>
        <w:object w:dxaOrig="1640" w:dyaOrig="320">
          <v:shape id="_x0000_i1029" type="#_x0000_t75" style="width:81.75pt;height:15.75pt" o:ole="">
            <v:imagedata r:id="rId12" o:title=""/>
          </v:shape>
          <o:OLEObject Type="Embed" ProgID="Equation.DSMT4" ShapeID="_x0000_i1029" DrawAspect="Content" ObjectID="_1617386976" r:id="rId13"/>
        </w:object>
      </w:r>
    </w:p>
    <w:p w:rsidR="00531202" w:rsidRDefault="00531202" w:rsidP="00531202">
      <w:pPr>
        <w:rPr>
          <w:b/>
        </w:rPr>
      </w:pPr>
      <w:r>
        <w:rPr>
          <w:b/>
        </w:rPr>
        <w:t xml:space="preserve">2). </w:t>
      </w:r>
      <w:r w:rsidRPr="00743003">
        <w:rPr>
          <w:b/>
          <w:position w:val="-6"/>
        </w:rPr>
        <w:object w:dxaOrig="1760" w:dyaOrig="320">
          <v:shape id="_x0000_i1030" type="#_x0000_t75" style="width:87.75pt;height:15.75pt" o:ole="">
            <v:imagedata r:id="rId14" o:title=""/>
          </v:shape>
          <o:OLEObject Type="Embed" ProgID="Equation.DSMT4" ShapeID="_x0000_i1030" DrawAspect="Content" ObjectID="_1617386977" r:id="rId15"/>
        </w:object>
      </w:r>
    </w:p>
    <w:p w:rsidR="00531202" w:rsidRDefault="00531202" w:rsidP="00531202">
      <w:pPr>
        <w:rPr>
          <w:b/>
        </w:rPr>
      </w:pPr>
      <w:r>
        <w:rPr>
          <w:b/>
        </w:rPr>
        <w:t xml:space="preserve">3). </w:t>
      </w:r>
      <w:r w:rsidRPr="00743003">
        <w:rPr>
          <w:b/>
          <w:position w:val="-10"/>
        </w:rPr>
        <w:object w:dxaOrig="1900" w:dyaOrig="360">
          <v:shape id="_x0000_i1031" type="#_x0000_t75" style="width:95.25pt;height:18pt" o:ole="">
            <v:imagedata r:id="rId16" o:title=""/>
          </v:shape>
          <o:OLEObject Type="Embed" ProgID="Equation.DSMT4" ShapeID="_x0000_i1031" DrawAspect="Content" ObjectID="_1617386978" r:id="rId17"/>
        </w:object>
      </w:r>
    </w:p>
    <w:p w:rsidR="00531202" w:rsidRDefault="00531202" w:rsidP="00531202">
      <w:pPr>
        <w:rPr>
          <w:b/>
        </w:rPr>
      </w:pPr>
      <w:r>
        <w:rPr>
          <w:b/>
        </w:rPr>
        <w:t xml:space="preserve">4). </w:t>
      </w:r>
      <w:r w:rsidRPr="00743003">
        <w:rPr>
          <w:b/>
          <w:position w:val="-24"/>
        </w:rPr>
        <w:object w:dxaOrig="1560" w:dyaOrig="620">
          <v:shape id="_x0000_i1032" type="#_x0000_t75" style="width:78pt;height:30.75pt" o:ole="">
            <v:imagedata r:id="rId18" o:title=""/>
          </v:shape>
          <o:OLEObject Type="Embed" ProgID="Equation.DSMT4" ShapeID="_x0000_i1032" DrawAspect="Content" ObjectID="_1617386979" r:id="rId19"/>
        </w:object>
      </w:r>
    </w:p>
    <w:p w:rsidR="00531202" w:rsidRDefault="00531202" w:rsidP="00531202">
      <w:pPr>
        <w:rPr>
          <w:b/>
        </w:rPr>
      </w:pPr>
      <w:r>
        <w:rPr>
          <w:b/>
        </w:rPr>
        <w:t xml:space="preserve">5). </w:t>
      </w:r>
      <w:r w:rsidRPr="00743003">
        <w:rPr>
          <w:b/>
          <w:position w:val="-24"/>
        </w:rPr>
        <w:object w:dxaOrig="2120" w:dyaOrig="620">
          <v:shape id="_x0000_i1033" type="#_x0000_t75" style="width:105.75pt;height:30.75pt" o:ole="">
            <v:imagedata r:id="rId20" o:title=""/>
          </v:shape>
          <o:OLEObject Type="Embed" ProgID="Equation.DSMT4" ShapeID="_x0000_i1033" DrawAspect="Content" ObjectID="_1617386980" r:id="rId21"/>
        </w:object>
      </w:r>
    </w:p>
    <w:p w:rsidR="00531202" w:rsidRDefault="00531202" w:rsidP="00531202">
      <w:pPr>
        <w:rPr>
          <w:b/>
        </w:rPr>
      </w:pPr>
      <w:r>
        <w:rPr>
          <w:b/>
        </w:rPr>
        <w:t xml:space="preserve">6). </w:t>
      </w:r>
      <w:r w:rsidRPr="00743003">
        <w:rPr>
          <w:b/>
          <w:position w:val="-6"/>
        </w:rPr>
        <w:object w:dxaOrig="1740" w:dyaOrig="320">
          <v:shape id="_x0000_i1034" type="#_x0000_t75" style="width:87pt;height:15.75pt" o:ole="">
            <v:imagedata r:id="rId22" o:title=""/>
          </v:shape>
          <o:OLEObject Type="Embed" ProgID="Equation.DSMT4" ShapeID="_x0000_i1034" DrawAspect="Content" ObjectID="_1617386981" r:id="rId23"/>
        </w:object>
      </w:r>
    </w:p>
    <w:p w:rsidR="00531202" w:rsidRDefault="00531202" w:rsidP="00531202">
      <w:pPr>
        <w:rPr>
          <w:b/>
        </w:rPr>
      </w:pPr>
      <w:r>
        <w:rPr>
          <w:b/>
        </w:rPr>
        <w:t xml:space="preserve">7). </w:t>
      </w:r>
      <w:r w:rsidRPr="00743003">
        <w:rPr>
          <w:b/>
          <w:position w:val="-28"/>
        </w:rPr>
        <w:object w:dxaOrig="2880" w:dyaOrig="740">
          <v:shape id="_x0000_i1035" type="#_x0000_t75" style="width:2in;height:36.75pt" o:ole="">
            <v:imagedata r:id="rId24" o:title=""/>
          </v:shape>
          <o:OLEObject Type="Embed" ProgID="Equation.DSMT4" ShapeID="_x0000_i1035" DrawAspect="Content" ObjectID="_1617386982" r:id="rId25"/>
        </w:object>
      </w:r>
    </w:p>
    <w:p w:rsidR="00531202" w:rsidRDefault="00531202" w:rsidP="00531202">
      <w:r>
        <w:t>Dạng 2 : Tìm tham số m thoả ĐK đề bài</w:t>
      </w:r>
    </w:p>
    <w:p w:rsidR="00531202" w:rsidRPr="00531202" w:rsidRDefault="00531202" w:rsidP="00531202">
      <w:r w:rsidRPr="00531202">
        <w:t>1). Cho phương trình : mx</w:t>
      </w:r>
      <w:r w:rsidRPr="00531202">
        <w:rPr>
          <w:vertAlign w:val="superscript"/>
        </w:rPr>
        <w:t>2</w:t>
      </w:r>
      <w:r w:rsidRPr="00531202">
        <w:t xml:space="preserve"> + 2x + 1 = 0</w:t>
      </w:r>
    </w:p>
    <w:p w:rsidR="00531202" w:rsidRPr="00531202" w:rsidRDefault="00531202" w:rsidP="00531202">
      <w:r w:rsidRPr="00531202">
        <w:t>a). Với m = -3 giải phương trình trên.</w:t>
      </w:r>
    </w:p>
    <w:p w:rsidR="00531202" w:rsidRPr="00531202" w:rsidRDefault="00531202" w:rsidP="00531202">
      <w:r w:rsidRPr="00531202">
        <w:t>b). Tìm m để phương trình trên có :</w:t>
      </w:r>
    </w:p>
    <w:p w:rsidR="00531202" w:rsidRPr="00531202" w:rsidRDefault="00531202" w:rsidP="00531202">
      <w:r w:rsidRPr="00531202">
        <w:t>- Nghiệm kép</w:t>
      </w:r>
    </w:p>
    <w:p w:rsidR="00531202" w:rsidRPr="00531202" w:rsidRDefault="00531202" w:rsidP="00531202">
      <w:r w:rsidRPr="00531202">
        <w:lastRenderedPageBreak/>
        <w:t>- Vô nghiệm</w:t>
      </w:r>
    </w:p>
    <w:p w:rsidR="00531202" w:rsidRPr="00531202" w:rsidRDefault="00531202" w:rsidP="00531202">
      <w:r w:rsidRPr="00531202">
        <w:t>- Hai nghiệm phân biệt</w:t>
      </w:r>
    </w:p>
    <w:p w:rsidR="00531202" w:rsidRPr="00531202" w:rsidRDefault="00531202" w:rsidP="00531202">
      <w:r w:rsidRPr="00531202">
        <w:t>2). Cho phương trình : 2x</w:t>
      </w:r>
      <w:r w:rsidRPr="00531202">
        <w:rPr>
          <w:vertAlign w:val="superscript"/>
        </w:rPr>
        <w:t>2</w:t>
      </w:r>
      <w:r w:rsidRPr="00531202">
        <w:t xml:space="preserve"> – (m + 4)x + m = 0</w:t>
      </w:r>
    </w:p>
    <w:p w:rsidR="00531202" w:rsidRPr="00531202" w:rsidRDefault="00531202" w:rsidP="00531202">
      <w:r w:rsidRPr="00531202">
        <w:t>a). Tìm m để phương trình có nghiệm là 3.</w:t>
      </w:r>
    </w:p>
    <w:p w:rsidR="00531202" w:rsidRPr="00531202" w:rsidRDefault="00531202" w:rsidP="00531202">
      <w:r w:rsidRPr="00531202">
        <w:t>b). Khi đó tìm nghiệm còn lại của phương trình.</w:t>
      </w:r>
    </w:p>
    <w:p w:rsidR="00531202" w:rsidRPr="00531202" w:rsidRDefault="00531202" w:rsidP="00531202">
      <w:r w:rsidRPr="00531202">
        <w:t>3). Cho phương trình : x</w:t>
      </w:r>
      <w:r w:rsidRPr="00531202">
        <w:rPr>
          <w:vertAlign w:val="superscript"/>
        </w:rPr>
        <w:t>2</w:t>
      </w:r>
      <w:r w:rsidRPr="00531202">
        <w:t xml:space="preserve"> + 3x + m = 0</w:t>
      </w:r>
    </w:p>
    <w:p w:rsidR="00531202" w:rsidRPr="00531202" w:rsidRDefault="00531202" w:rsidP="00531202">
      <w:r w:rsidRPr="00531202">
        <w:t xml:space="preserve">a). Với m = -4 giải phương trình trên </w:t>
      </w:r>
    </w:p>
    <w:p w:rsidR="00531202" w:rsidRDefault="00531202" w:rsidP="00531202">
      <w:pPr>
        <w:spacing w:after="0"/>
      </w:pPr>
      <w:r w:rsidRPr="00531202">
        <w:t>b). Tìm m sao cho phương trình có hai nghiệm x</w:t>
      </w:r>
      <w:r w:rsidRPr="00531202">
        <w:rPr>
          <w:vertAlign w:val="subscript"/>
        </w:rPr>
        <w:t>1</w:t>
      </w:r>
      <w:r w:rsidRPr="00531202">
        <w:t>; x</w:t>
      </w:r>
      <w:r w:rsidRPr="00531202">
        <w:rPr>
          <w:vertAlign w:val="subscript"/>
        </w:rPr>
        <w:t>2</w:t>
      </w:r>
      <w:r w:rsidRPr="00531202">
        <w:t xml:space="preserve"> thoả điều kiện </w:t>
      </w:r>
      <w:r w:rsidRPr="00531202">
        <w:rPr>
          <w:position w:val="-12"/>
        </w:rPr>
        <w:object w:dxaOrig="1219" w:dyaOrig="380">
          <v:shape id="_x0000_i1036" type="#_x0000_t75" style="width:60.75pt;height:18.75pt" o:ole="">
            <v:imagedata r:id="rId26" o:title=""/>
          </v:shape>
          <o:OLEObject Type="Embed" ProgID="Equation.DSMT4" ShapeID="_x0000_i1036" DrawAspect="Content" ObjectID="_1617386983" r:id="rId27"/>
        </w:object>
      </w:r>
    </w:p>
    <w:p w:rsidR="00531202" w:rsidRDefault="00531202" w:rsidP="00531202">
      <w:pPr>
        <w:spacing w:after="0"/>
        <w:rPr>
          <w:b/>
        </w:rPr>
      </w:pPr>
      <w:r w:rsidRPr="00531202">
        <w:rPr>
          <w:b/>
        </w:rPr>
        <w:t>III/ Bài tập liên quan hàm số</w:t>
      </w:r>
    </w:p>
    <w:p w:rsidR="00531202" w:rsidRPr="00531202" w:rsidRDefault="00531202" w:rsidP="00531202">
      <w:r w:rsidRPr="00531202">
        <w:t xml:space="preserve">1). Cho hai hàm số : </w:t>
      </w:r>
    </w:p>
    <w:p w:rsidR="00531202" w:rsidRPr="00531202" w:rsidRDefault="00531202" w:rsidP="00531202">
      <w:r>
        <w:t xml:space="preserve">                             </w:t>
      </w:r>
      <w:r w:rsidRPr="00531202">
        <w:t>(D) : y = – 4x + 3</w:t>
      </w:r>
    </w:p>
    <w:p w:rsidR="00531202" w:rsidRPr="00531202" w:rsidRDefault="00531202" w:rsidP="00531202">
      <w:r>
        <w:t xml:space="preserve">                             </w:t>
      </w:r>
      <w:r w:rsidRPr="00531202">
        <w:t xml:space="preserve"> (P) : y = – x</w:t>
      </w:r>
      <w:r w:rsidRPr="00531202">
        <w:rPr>
          <w:vertAlign w:val="superscript"/>
        </w:rPr>
        <w:t>2</w:t>
      </w:r>
      <w:r w:rsidRPr="00531202">
        <w:t xml:space="preserve"> </w:t>
      </w:r>
    </w:p>
    <w:p w:rsidR="00531202" w:rsidRPr="00531202" w:rsidRDefault="00531202" w:rsidP="00531202">
      <w:r w:rsidRPr="00531202">
        <w:t>a). Vẽ đồ thị (D) và (P) lên cùng mp toạ độ</w:t>
      </w:r>
    </w:p>
    <w:p w:rsidR="00531202" w:rsidRPr="00531202" w:rsidRDefault="00531202" w:rsidP="00531202">
      <w:r w:rsidRPr="00531202">
        <w:t>b). Dựa vào đồ thị xác định toạ độ giao điểm của (D) và (P), kiểm tra lại bằng phương pháp đại số</w:t>
      </w:r>
      <w:r>
        <w:t>.</w:t>
      </w:r>
    </w:p>
    <w:p w:rsidR="00531202" w:rsidRPr="00531202" w:rsidRDefault="00531202" w:rsidP="00531202">
      <w:r w:rsidRPr="00531202">
        <w:t xml:space="preserve">2). </w:t>
      </w:r>
      <w:r w:rsidRPr="00531202">
        <w:rPr>
          <w:lang w:val="es-ES"/>
        </w:rPr>
        <w:t>Cho hàm số (P) : y = x</w:t>
      </w:r>
      <w:r w:rsidRPr="00531202">
        <w:rPr>
          <w:vertAlign w:val="superscript"/>
          <w:lang w:val="es-ES"/>
        </w:rPr>
        <w:t>2</w:t>
      </w:r>
      <w:r w:rsidRPr="00531202">
        <w:rPr>
          <w:lang w:val="es-ES"/>
        </w:rPr>
        <w:t xml:space="preserve"> và </w:t>
      </w:r>
      <w:r w:rsidRPr="00531202">
        <w:t>(D) : y = – mx + 3</w:t>
      </w:r>
    </w:p>
    <w:p w:rsidR="00531202" w:rsidRDefault="00531202" w:rsidP="00531202">
      <w:pPr>
        <w:spacing w:after="0"/>
      </w:pPr>
      <w:r w:rsidRPr="00531202">
        <w:t xml:space="preserve"> Tìm m để đường thẳng (D) và (P) cắt nhau tại 2 điểm phân biệt, tiếp xúc nhau, không giao nhau.</w:t>
      </w:r>
    </w:p>
    <w:p w:rsidR="00531202" w:rsidRPr="00531202" w:rsidRDefault="00531202" w:rsidP="00531202">
      <w:pPr>
        <w:spacing w:after="0"/>
        <w:rPr>
          <w:b/>
          <w:szCs w:val="28"/>
        </w:rPr>
      </w:pPr>
      <w:r w:rsidRPr="00531202">
        <w:rPr>
          <w:b/>
          <w:szCs w:val="28"/>
        </w:rPr>
        <w:t>IV/ Giải bài toán bằng cách lập hệ phương trình hoặc lập phương trình</w:t>
      </w:r>
    </w:p>
    <w:p w:rsidR="00531202" w:rsidRPr="00531202" w:rsidRDefault="00531202" w:rsidP="00531202">
      <w:pPr>
        <w:rPr>
          <w:b/>
          <w:bCs w:val="0"/>
          <w:iCs w:val="0"/>
          <w:szCs w:val="28"/>
        </w:rPr>
      </w:pPr>
      <w:bookmarkStart w:id="0" w:name="_Toc163669975"/>
      <w:bookmarkStart w:id="1" w:name="_Toc164006205"/>
      <w:r w:rsidRPr="00531202">
        <w:rPr>
          <w:b/>
          <w:bCs w:val="0"/>
          <w:iCs w:val="0"/>
          <w:szCs w:val="28"/>
        </w:rPr>
        <w:t>Dạng 1: Chuyển động (trên đường bộ, trên đường sông có tính đến dòng nước chảy)</w:t>
      </w:r>
      <w:bookmarkEnd w:id="0"/>
      <w:bookmarkEnd w:id="1"/>
    </w:p>
    <w:p w:rsidR="00531202" w:rsidRPr="00531202" w:rsidRDefault="00531202" w:rsidP="00531202">
      <w:pPr>
        <w:rPr>
          <w:i/>
          <w:iCs w:val="0"/>
          <w:szCs w:val="28"/>
        </w:rPr>
      </w:pPr>
      <w:r w:rsidRPr="00531202">
        <w:rPr>
          <w:bCs w:val="0"/>
          <w:i/>
          <w:iCs w:val="0"/>
          <w:szCs w:val="28"/>
        </w:rPr>
        <w:t>Bài 1:</w:t>
      </w:r>
      <w:r w:rsidRPr="00531202">
        <w:rPr>
          <w:i/>
          <w:iCs w:val="0"/>
          <w:szCs w:val="28"/>
        </w:rPr>
        <w:t xml:space="preserve"> </w:t>
      </w:r>
      <w:r w:rsidRPr="00531202">
        <w:rPr>
          <w:szCs w:val="28"/>
        </w:rPr>
        <w:t>Một ôtô đi từ A đến B trong một thời gian nhất định. Nếu xe chạy với vận tốc 35 km/h thì đến chậm mất 2 giờ. Nếu xe chạy với vận tốc 50 km/h thì đến sớm hơn 1 giờ. Tính quãng đường AB và thời gian dự định đi lúc đầu.</w:t>
      </w:r>
    </w:p>
    <w:p w:rsidR="00531202" w:rsidRPr="00531202" w:rsidRDefault="00531202" w:rsidP="00531202">
      <w:pPr>
        <w:rPr>
          <w:i/>
          <w:iCs w:val="0"/>
          <w:szCs w:val="28"/>
        </w:rPr>
      </w:pPr>
      <w:r w:rsidRPr="00531202">
        <w:rPr>
          <w:bCs w:val="0"/>
          <w:i/>
          <w:iCs w:val="0"/>
          <w:szCs w:val="28"/>
        </w:rPr>
        <w:t>Bài 2:</w:t>
      </w:r>
      <w:r w:rsidRPr="00531202">
        <w:rPr>
          <w:i/>
          <w:iCs w:val="0"/>
          <w:szCs w:val="28"/>
        </w:rPr>
        <w:t xml:space="preserve"> </w:t>
      </w:r>
      <w:r w:rsidRPr="00531202">
        <w:rPr>
          <w:szCs w:val="28"/>
        </w:rPr>
        <w:t xml:space="preserve">Một người đi xe máy từ A đến B cách nhau 120 km với vận tốc dự định trước. Sau khi được </w:t>
      </w:r>
      <w:r w:rsidR="00900711" w:rsidRPr="00900711">
        <w:rPr>
          <w:position w:val="-24"/>
          <w:szCs w:val="28"/>
        </w:rPr>
        <w:pict>
          <v:shape id="_x0000_i1037" type="#_x0000_t75" style="width:12.75pt;height:35.25pt" fillcolor="window">
            <v:imagedata r:id="rId28" o:title=""/>
          </v:shape>
        </w:pict>
      </w:r>
      <w:r w:rsidRPr="00531202">
        <w:rPr>
          <w:szCs w:val="28"/>
        </w:rPr>
        <w:t xml:space="preserve"> quãng đường AB người đó tăng vận tốc thêm 10 km/h trên quãng đường còn lại. Tìm vận tốc dự định và thời gian xe lăn bánh trên đường, biết rằng người đó đến B sớm hơn dự định 24 phút.</w:t>
      </w:r>
    </w:p>
    <w:p w:rsidR="00531202" w:rsidRPr="00531202" w:rsidRDefault="00531202" w:rsidP="00531202">
      <w:pPr>
        <w:rPr>
          <w:i/>
          <w:iCs w:val="0"/>
          <w:szCs w:val="28"/>
        </w:rPr>
      </w:pPr>
      <w:r w:rsidRPr="00531202">
        <w:rPr>
          <w:bCs w:val="0"/>
          <w:i/>
          <w:iCs w:val="0"/>
          <w:szCs w:val="28"/>
        </w:rPr>
        <w:lastRenderedPageBreak/>
        <w:t>Bài 3:</w:t>
      </w:r>
      <w:r w:rsidRPr="00531202">
        <w:rPr>
          <w:i/>
          <w:iCs w:val="0"/>
          <w:szCs w:val="28"/>
        </w:rPr>
        <w:t xml:space="preserve"> </w:t>
      </w:r>
      <w:r w:rsidRPr="00531202">
        <w:rPr>
          <w:szCs w:val="28"/>
        </w:rPr>
        <w:t>Một canô xuôi từ bến sông A đến bến sông B với vận tốc 30 km/h, sau đó lại ngược từ B trở về A. Thời gian xuôi ít hơn thời gian đi ngược 1 giờ 20 phút. Tính khoảng cách giữa hai bến A và B. Biết rằng vận tốc dòng nước là 5 km/h và vận tốc riêng của canô lúc xuôi và lúc ngược bằng nhau.</w:t>
      </w:r>
    </w:p>
    <w:p w:rsidR="00531202" w:rsidRPr="00531202" w:rsidRDefault="00531202" w:rsidP="00531202">
      <w:pPr>
        <w:spacing w:before="120"/>
        <w:rPr>
          <w:b/>
          <w:bCs w:val="0"/>
          <w:iCs w:val="0"/>
          <w:szCs w:val="28"/>
        </w:rPr>
      </w:pPr>
      <w:bookmarkStart w:id="2" w:name="_Toc163669976"/>
      <w:bookmarkStart w:id="3" w:name="_Toc164006206"/>
      <w:r w:rsidRPr="00531202">
        <w:rPr>
          <w:b/>
          <w:bCs w:val="0"/>
          <w:iCs w:val="0"/>
          <w:szCs w:val="28"/>
        </w:rPr>
        <w:t>Dạng 2: Toán làm chung – làm riêng (toán vòi nước)</w:t>
      </w:r>
      <w:bookmarkEnd w:id="2"/>
      <w:bookmarkEnd w:id="3"/>
    </w:p>
    <w:p w:rsidR="00531202" w:rsidRPr="00531202" w:rsidRDefault="00531202" w:rsidP="00531202">
      <w:pPr>
        <w:tabs>
          <w:tab w:val="left" w:pos="2079"/>
        </w:tabs>
        <w:rPr>
          <w:bCs w:val="0"/>
          <w:szCs w:val="28"/>
        </w:rPr>
      </w:pPr>
      <w:r w:rsidRPr="00531202">
        <w:rPr>
          <w:szCs w:val="28"/>
        </w:rPr>
        <w:t>Bài 1</w:t>
      </w:r>
      <w:r w:rsidRPr="00531202">
        <w:rPr>
          <w:bCs w:val="0"/>
          <w:szCs w:val="28"/>
        </w:rPr>
        <w:t>: Hai người thợ cùng làm một công việc trong 16 giờ thì xong . Nếu người thứ nhất làm trong 3 giờ và người thứ hai làm trong 6 giờ thì họ làm được 25% công việc . Hỏi mỗi người làm công việc đó trong mấy giờ thì xong .</w:t>
      </w:r>
    </w:p>
    <w:p w:rsidR="00531202" w:rsidRPr="00531202" w:rsidRDefault="00531202" w:rsidP="00531202">
      <w:pPr>
        <w:rPr>
          <w:i/>
          <w:iCs w:val="0"/>
          <w:szCs w:val="28"/>
        </w:rPr>
      </w:pPr>
      <w:r w:rsidRPr="00531202">
        <w:rPr>
          <w:bCs w:val="0"/>
          <w:i/>
          <w:iCs w:val="0"/>
          <w:szCs w:val="28"/>
        </w:rPr>
        <w:t>Bài 2:</w:t>
      </w:r>
      <w:r w:rsidRPr="00531202">
        <w:rPr>
          <w:i/>
          <w:iCs w:val="0"/>
          <w:szCs w:val="28"/>
        </w:rPr>
        <w:t xml:space="preserve"> </w:t>
      </w:r>
      <w:r w:rsidRPr="00531202">
        <w:rPr>
          <w:szCs w:val="28"/>
        </w:rPr>
        <w:t xml:space="preserve">Hai người thợ cùng làm chung một công việc trong 7 giờ 12 phút thì xong. Nếu người thứ nhất làm trong 5 giờ và người thứ hai làm trong 6 giờ thì cả hai người chỉ làm được </w:t>
      </w:r>
      <w:r w:rsidR="00900711" w:rsidRPr="00900711">
        <w:rPr>
          <w:position w:val="-24"/>
          <w:szCs w:val="28"/>
        </w:rPr>
        <w:pict>
          <v:shape id="_x0000_i1038" type="#_x0000_t75" style="width:12pt;height:30.75pt">
            <v:imagedata r:id="rId29" o:title=""/>
          </v:shape>
        </w:pict>
      </w:r>
      <w:r w:rsidRPr="00531202">
        <w:rPr>
          <w:szCs w:val="28"/>
        </w:rPr>
        <w:t xml:space="preserve"> công việc. Hỏi một người làm công việc đó trong mấy giờ thì xong?</w:t>
      </w:r>
    </w:p>
    <w:p w:rsidR="00531202" w:rsidRPr="00531202" w:rsidRDefault="00531202" w:rsidP="00531202">
      <w:pPr>
        <w:rPr>
          <w:i/>
          <w:iCs w:val="0"/>
          <w:szCs w:val="28"/>
        </w:rPr>
      </w:pPr>
      <w:r w:rsidRPr="00531202">
        <w:rPr>
          <w:bCs w:val="0"/>
          <w:i/>
          <w:iCs w:val="0"/>
          <w:szCs w:val="28"/>
        </w:rPr>
        <w:t>Bài 3:</w:t>
      </w:r>
      <w:r w:rsidRPr="00531202">
        <w:rPr>
          <w:i/>
          <w:iCs w:val="0"/>
          <w:szCs w:val="28"/>
        </w:rPr>
        <w:t xml:space="preserve"> </w:t>
      </w:r>
      <w:r w:rsidRPr="00531202">
        <w:rPr>
          <w:szCs w:val="28"/>
        </w:rPr>
        <w:t>Hai vòi nước cùng chảy vào một bể thì sau 6 giờ đầy bể. Nếu mỗi vòi chảy một mình cho đầy bể thì vòi II cần nhiều thời gian hơn vòi I là 5 giờ. Tính thời gian mỗi vòi chảy một mình đầy bể?</w:t>
      </w:r>
    </w:p>
    <w:p w:rsidR="00531202" w:rsidRPr="00531202" w:rsidRDefault="00531202" w:rsidP="00531202">
      <w:pPr>
        <w:spacing w:before="120"/>
        <w:rPr>
          <w:b/>
          <w:bCs w:val="0"/>
          <w:iCs w:val="0"/>
          <w:szCs w:val="28"/>
        </w:rPr>
      </w:pPr>
      <w:bookmarkStart w:id="4" w:name="_Toc163669977"/>
      <w:bookmarkStart w:id="5" w:name="_Toc164006207"/>
      <w:r w:rsidRPr="00531202">
        <w:rPr>
          <w:b/>
          <w:bCs w:val="0"/>
          <w:iCs w:val="0"/>
          <w:szCs w:val="28"/>
        </w:rPr>
        <w:t>Dạng 3: Toán liên quan đến tỉ lệ phần trăm.</w:t>
      </w:r>
      <w:bookmarkEnd w:id="4"/>
      <w:bookmarkEnd w:id="5"/>
    </w:p>
    <w:p w:rsidR="00531202" w:rsidRPr="00531202" w:rsidRDefault="00531202" w:rsidP="00531202">
      <w:pPr>
        <w:rPr>
          <w:i/>
          <w:iCs w:val="0"/>
          <w:szCs w:val="28"/>
        </w:rPr>
      </w:pPr>
      <w:r w:rsidRPr="00531202">
        <w:rPr>
          <w:bCs w:val="0"/>
          <w:i/>
          <w:iCs w:val="0"/>
          <w:szCs w:val="28"/>
        </w:rPr>
        <w:t>Bài 1:</w:t>
      </w:r>
      <w:r w:rsidRPr="00531202">
        <w:rPr>
          <w:i/>
          <w:iCs w:val="0"/>
          <w:szCs w:val="28"/>
        </w:rPr>
        <w:t xml:space="preserve"> </w:t>
      </w:r>
      <w:r w:rsidRPr="00531202">
        <w:rPr>
          <w:szCs w:val="28"/>
        </w:rPr>
        <w:t>Trong tháng giêng hai tổ sản xuất được 720 chi tiết máy. Trong tháng hai, tổ I vượt mức 15%, tổ II vượt mức 12% nên sản xuất được 819 chi tiết máy. Tính xem trong tháng giêng mỗi tổ sản xuất được bao nhiêu chi tiết máy?.</w:t>
      </w:r>
    </w:p>
    <w:p w:rsidR="00531202" w:rsidRPr="00531202" w:rsidRDefault="00531202" w:rsidP="00531202">
      <w:pPr>
        <w:rPr>
          <w:i/>
          <w:iCs w:val="0"/>
          <w:szCs w:val="28"/>
        </w:rPr>
      </w:pPr>
      <w:r w:rsidRPr="00531202">
        <w:rPr>
          <w:bCs w:val="0"/>
          <w:i/>
          <w:iCs w:val="0"/>
          <w:szCs w:val="28"/>
        </w:rPr>
        <w:t>Bài 2:</w:t>
      </w:r>
      <w:r w:rsidRPr="00531202">
        <w:rPr>
          <w:i/>
          <w:iCs w:val="0"/>
          <w:szCs w:val="28"/>
        </w:rPr>
        <w:t xml:space="preserve"> </w:t>
      </w:r>
      <w:r w:rsidRPr="00531202">
        <w:rPr>
          <w:szCs w:val="28"/>
        </w:rPr>
        <w:t>Năm ngoái tổng số dân của hai tỉnh A và B là 4 triệu người. Dân số tỉnh A năm nay tăng 1,2%, còn tỉnh B tăng 1,1%. Tổng số dân của cả hai tỉnh năm nay là 4 045 000 người. Tính số dân của mỗi tỉnh năm ngoái và năm nay?</w:t>
      </w:r>
    </w:p>
    <w:p w:rsidR="00531202" w:rsidRDefault="00531202" w:rsidP="00531202">
      <w:pPr>
        <w:spacing w:after="0"/>
        <w:rPr>
          <w:b/>
        </w:rPr>
      </w:pPr>
      <w:r>
        <w:rPr>
          <w:b/>
        </w:rPr>
        <w:t>V/ Hình học</w:t>
      </w:r>
    </w:p>
    <w:p w:rsidR="00531202" w:rsidRPr="00531202" w:rsidRDefault="00531202" w:rsidP="00531202">
      <w:pPr>
        <w:tabs>
          <w:tab w:val="left" w:pos="1698"/>
        </w:tabs>
        <w:rPr>
          <w:szCs w:val="28"/>
        </w:rPr>
      </w:pPr>
      <w:r w:rsidRPr="00531202">
        <w:rPr>
          <w:szCs w:val="28"/>
        </w:rPr>
        <w:t xml:space="preserve">Bài 1 : Cho đường tròn (O) , kẻ hai đường kính AOB, COD vuông góc nhau . Trên cung nhỏ BD lấy điểm M (M khác B và D ), dây CM cắt AB tại N, tiếp tuyến của đường tròn tại M cắt AB tại K, cắt CD tại F. </w:t>
      </w:r>
    </w:p>
    <w:p w:rsidR="00531202" w:rsidRPr="00531202" w:rsidRDefault="00531202" w:rsidP="00531202">
      <w:pPr>
        <w:tabs>
          <w:tab w:val="left" w:pos="1698"/>
        </w:tabs>
        <w:rPr>
          <w:szCs w:val="28"/>
        </w:rPr>
      </w:pPr>
      <w:r w:rsidRPr="00531202">
        <w:rPr>
          <w:szCs w:val="28"/>
        </w:rPr>
        <w:t>a). CMR : Tứ giác ONMD nội tiếp.</w:t>
      </w:r>
    </w:p>
    <w:p w:rsidR="00531202" w:rsidRPr="00531202" w:rsidRDefault="00531202" w:rsidP="00531202">
      <w:pPr>
        <w:tabs>
          <w:tab w:val="left" w:pos="1698"/>
        </w:tabs>
        <w:rPr>
          <w:szCs w:val="28"/>
        </w:rPr>
      </w:pPr>
      <w:r w:rsidRPr="00531202">
        <w:rPr>
          <w:szCs w:val="28"/>
        </w:rPr>
        <w:t>b). CM : MK</w:t>
      </w:r>
      <w:r w:rsidRPr="00531202">
        <w:rPr>
          <w:szCs w:val="28"/>
          <w:vertAlign w:val="superscript"/>
        </w:rPr>
        <w:t>2</w:t>
      </w:r>
      <w:r w:rsidRPr="00531202">
        <w:rPr>
          <w:szCs w:val="28"/>
        </w:rPr>
        <w:t xml:space="preserve"> = KA.KB</w:t>
      </w:r>
    </w:p>
    <w:p w:rsidR="00531202" w:rsidRPr="00531202" w:rsidRDefault="00531202" w:rsidP="00531202">
      <w:pPr>
        <w:tabs>
          <w:tab w:val="left" w:pos="1698"/>
        </w:tabs>
        <w:rPr>
          <w:szCs w:val="28"/>
        </w:rPr>
      </w:pPr>
      <w:r w:rsidRPr="00531202">
        <w:rPr>
          <w:szCs w:val="28"/>
        </w:rPr>
        <w:t xml:space="preserve">c)So sánh : </w:t>
      </w:r>
      <w:r w:rsidRPr="00531202">
        <w:rPr>
          <w:position w:val="-6"/>
          <w:szCs w:val="28"/>
        </w:rPr>
        <w:object w:dxaOrig="1460" w:dyaOrig="360">
          <v:shape id="_x0000_i1039" type="#_x0000_t75" style="width:72.75pt;height:18pt" o:ole="">
            <v:imagedata r:id="rId30" o:title=""/>
          </v:shape>
          <o:OLEObject Type="Embed" ProgID="Equation.DSMT4" ShapeID="_x0000_i1039" DrawAspect="Content" ObjectID="_1617386984" r:id="rId31"/>
        </w:object>
      </w:r>
    </w:p>
    <w:p w:rsidR="00531202" w:rsidRPr="00531202" w:rsidRDefault="00531202" w:rsidP="00531202">
      <w:pPr>
        <w:tabs>
          <w:tab w:val="left" w:pos="1698"/>
        </w:tabs>
        <w:spacing w:line="240" w:lineRule="auto"/>
        <w:rPr>
          <w:szCs w:val="28"/>
        </w:rPr>
      </w:pPr>
      <w:r w:rsidRPr="00531202">
        <w:rPr>
          <w:szCs w:val="28"/>
        </w:rPr>
        <w:lastRenderedPageBreak/>
        <w:t>Bài 2 : Cho hình vuông ABCD, điểm E thuộc BC. Qua B kẻ đường thẳng vuông góc với DE, cắt DE tại H và cắt DC tại K.</w:t>
      </w:r>
    </w:p>
    <w:p w:rsidR="00531202" w:rsidRPr="00531202" w:rsidRDefault="00531202" w:rsidP="00531202">
      <w:pPr>
        <w:tabs>
          <w:tab w:val="left" w:pos="1698"/>
        </w:tabs>
        <w:spacing w:line="240" w:lineRule="auto"/>
        <w:rPr>
          <w:szCs w:val="28"/>
        </w:rPr>
      </w:pPr>
      <w:r w:rsidRPr="00531202">
        <w:rPr>
          <w:szCs w:val="28"/>
        </w:rPr>
        <w:t>a). CMR : Tứ giác BHCD nội tiếp.</w:t>
      </w:r>
    </w:p>
    <w:p w:rsidR="00531202" w:rsidRPr="00531202" w:rsidRDefault="00531202" w:rsidP="00531202">
      <w:pPr>
        <w:tabs>
          <w:tab w:val="left" w:pos="1698"/>
        </w:tabs>
        <w:spacing w:line="240" w:lineRule="auto"/>
        <w:rPr>
          <w:szCs w:val="28"/>
        </w:rPr>
      </w:pPr>
      <w:r w:rsidRPr="00531202">
        <w:rPr>
          <w:szCs w:val="28"/>
        </w:rPr>
        <w:t>b). Tính góc CHK.</w:t>
      </w:r>
    </w:p>
    <w:p w:rsidR="00531202" w:rsidRPr="00531202" w:rsidRDefault="00531202" w:rsidP="00531202">
      <w:pPr>
        <w:tabs>
          <w:tab w:val="left" w:pos="1698"/>
        </w:tabs>
        <w:spacing w:line="240" w:lineRule="auto"/>
        <w:rPr>
          <w:szCs w:val="28"/>
        </w:rPr>
      </w:pPr>
      <w:r w:rsidRPr="00531202">
        <w:rPr>
          <w:szCs w:val="28"/>
        </w:rPr>
        <w:t>c). CM : KH.KB = KC.KD</w:t>
      </w:r>
    </w:p>
    <w:p w:rsidR="00531202" w:rsidRPr="00531202" w:rsidRDefault="00531202" w:rsidP="00531202">
      <w:pPr>
        <w:spacing w:before="40" w:after="40" w:line="240" w:lineRule="auto"/>
        <w:jc w:val="both"/>
        <w:rPr>
          <w:szCs w:val="28"/>
        </w:rPr>
      </w:pPr>
      <w:r w:rsidRPr="00531202">
        <w:rPr>
          <w:szCs w:val="28"/>
        </w:rPr>
        <w:t xml:space="preserve">d, Đường thẳng AE cắt đường thẳng DC tại N. Chứng minh </w:t>
      </w:r>
      <w:r w:rsidRPr="00531202">
        <w:rPr>
          <w:spacing w:val="-4"/>
          <w:position w:val="-24"/>
          <w:szCs w:val="28"/>
        </w:rPr>
        <w:object w:dxaOrig="1980" w:dyaOrig="620">
          <v:shape id="_x0000_i1040" type="#_x0000_t75" style="width:99pt;height:30.75pt" o:ole="">
            <v:imagedata r:id="rId32" o:title=""/>
          </v:shape>
          <o:OLEObject Type="Embed" ProgID="Equation.DSMT4" ShapeID="_x0000_i1040" DrawAspect="Content" ObjectID="_1617386985" r:id="rId33"/>
        </w:object>
      </w:r>
      <w:r w:rsidRPr="00531202">
        <w:rPr>
          <w:szCs w:val="28"/>
        </w:rPr>
        <w:t>.</w:t>
      </w:r>
    </w:p>
    <w:p w:rsidR="00531202" w:rsidRPr="00531202" w:rsidRDefault="00531202" w:rsidP="00531202">
      <w:pPr>
        <w:tabs>
          <w:tab w:val="left" w:pos="1698"/>
        </w:tabs>
        <w:spacing w:line="240" w:lineRule="auto"/>
        <w:rPr>
          <w:szCs w:val="28"/>
        </w:rPr>
      </w:pPr>
      <w:r w:rsidRPr="00531202">
        <w:rPr>
          <w:szCs w:val="28"/>
        </w:rPr>
        <w:t>Bài 3 : Cho nửa đường tròn (O) đường kính BC , điểm A thuộc nửa đường tròn, H là hình chiếu của A trên BC. Vẽ về cùng phía với A đối với BC các nửa đường tròn có đường kính theo thứ tự là HB; HC chúng cắt AB, AC theo thứ tự ở E, F.</w:t>
      </w:r>
    </w:p>
    <w:p w:rsidR="00531202" w:rsidRPr="00531202" w:rsidRDefault="00531202" w:rsidP="00531202">
      <w:pPr>
        <w:tabs>
          <w:tab w:val="left" w:pos="1698"/>
        </w:tabs>
        <w:rPr>
          <w:szCs w:val="28"/>
        </w:rPr>
      </w:pPr>
      <w:r w:rsidRPr="00531202">
        <w:rPr>
          <w:szCs w:val="28"/>
        </w:rPr>
        <w:t>a). Tứ giác AEHF là hình gì ?</w:t>
      </w:r>
    </w:p>
    <w:p w:rsidR="00531202" w:rsidRPr="00531202" w:rsidRDefault="00531202" w:rsidP="00531202">
      <w:pPr>
        <w:tabs>
          <w:tab w:val="left" w:pos="1698"/>
        </w:tabs>
        <w:rPr>
          <w:szCs w:val="28"/>
        </w:rPr>
      </w:pPr>
      <w:r w:rsidRPr="00531202">
        <w:rPr>
          <w:szCs w:val="28"/>
        </w:rPr>
        <w:t>b) CMR : Tứ giác BEFC nội tiếp.</w:t>
      </w:r>
    </w:p>
    <w:p w:rsidR="00531202" w:rsidRPr="00531202" w:rsidRDefault="00531202" w:rsidP="00531202">
      <w:pPr>
        <w:tabs>
          <w:tab w:val="left" w:pos="1698"/>
        </w:tabs>
        <w:rPr>
          <w:szCs w:val="28"/>
        </w:rPr>
      </w:pPr>
      <w:r w:rsidRPr="00531202">
        <w:rPr>
          <w:szCs w:val="28"/>
        </w:rPr>
        <w:t>c). Tính diện tích hình giới hạn bởi ba nửa đường tròn biết HB = 10</w:t>
      </w:r>
      <w:r>
        <w:rPr>
          <w:szCs w:val="28"/>
        </w:rPr>
        <w:t>cm; HC = 40cm.</w:t>
      </w:r>
    </w:p>
    <w:p w:rsidR="00531202" w:rsidRPr="00531202" w:rsidRDefault="00531202" w:rsidP="00531202">
      <w:pPr>
        <w:tabs>
          <w:tab w:val="left" w:pos="1698"/>
        </w:tabs>
        <w:rPr>
          <w:szCs w:val="28"/>
        </w:rPr>
      </w:pPr>
      <w:r w:rsidRPr="00531202">
        <w:rPr>
          <w:szCs w:val="28"/>
        </w:rPr>
        <w:t xml:space="preserve">Bài 4 : Cho </w:t>
      </w:r>
      <w:r w:rsidRPr="00531202">
        <w:rPr>
          <w:i/>
          <w:position w:val="-4"/>
          <w:szCs w:val="28"/>
        </w:rPr>
        <w:object w:dxaOrig="220" w:dyaOrig="260">
          <v:shape id="_x0000_i1041" type="#_x0000_t75" style="width:11.25pt;height:15pt" o:ole="">
            <v:imagedata r:id="rId34" o:title=""/>
          </v:shape>
          <o:OLEObject Type="Embed" ProgID="Equation.DSMT4" ShapeID="_x0000_i1041" DrawAspect="Content" ObjectID="_1617386986" r:id="rId35"/>
        </w:object>
      </w:r>
      <w:r w:rsidRPr="00531202">
        <w:rPr>
          <w:szCs w:val="28"/>
        </w:rPr>
        <w:t>ABC cân tại A có cạnh đáy  nhỏ hơn cạnh bên, nội tiếp đường tròn (O). Tiếp tuyến tại B và C của đường tròn lần lượt cắt tia AC và tia AB ở D và E. Chưng minh :</w:t>
      </w:r>
    </w:p>
    <w:p w:rsidR="00531202" w:rsidRPr="00531202" w:rsidRDefault="00531202" w:rsidP="00531202">
      <w:pPr>
        <w:tabs>
          <w:tab w:val="left" w:pos="1698"/>
        </w:tabs>
        <w:rPr>
          <w:szCs w:val="28"/>
        </w:rPr>
      </w:pPr>
      <w:r w:rsidRPr="00531202">
        <w:rPr>
          <w:szCs w:val="28"/>
        </w:rPr>
        <w:t>a). BD</w:t>
      </w:r>
      <w:r w:rsidRPr="00531202">
        <w:rPr>
          <w:szCs w:val="28"/>
          <w:vertAlign w:val="superscript"/>
        </w:rPr>
        <w:t>2</w:t>
      </w:r>
      <w:r w:rsidRPr="00531202">
        <w:rPr>
          <w:szCs w:val="28"/>
        </w:rPr>
        <w:t xml:space="preserve"> = AD.CD</w:t>
      </w:r>
    </w:p>
    <w:p w:rsidR="00531202" w:rsidRPr="00531202" w:rsidRDefault="00531202" w:rsidP="00531202">
      <w:pPr>
        <w:tabs>
          <w:tab w:val="left" w:pos="1698"/>
        </w:tabs>
        <w:rPr>
          <w:szCs w:val="28"/>
        </w:rPr>
      </w:pPr>
      <w:r w:rsidRPr="00531202">
        <w:rPr>
          <w:szCs w:val="28"/>
        </w:rPr>
        <w:t>b). Tứ giác BCDE nội tiếp</w:t>
      </w:r>
    </w:p>
    <w:p w:rsidR="00531202" w:rsidRPr="00531202" w:rsidRDefault="00531202" w:rsidP="00531202">
      <w:pPr>
        <w:tabs>
          <w:tab w:val="left" w:pos="1698"/>
        </w:tabs>
        <w:rPr>
          <w:szCs w:val="28"/>
        </w:rPr>
      </w:pPr>
      <w:r w:rsidRPr="00531202">
        <w:rPr>
          <w:szCs w:val="28"/>
        </w:rPr>
        <w:t>c). BC // DE</w:t>
      </w:r>
    </w:p>
    <w:p w:rsidR="00531202" w:rsidRPr="00531202" w:rsidRDefault="00531202" w:rsidP="00531202">
      <w:pPr>
        <w:tabs>
          <w:tab w:val="left" w:pos="1698"/>
        </w:tabs>
        <w:rPr>
          <w:szCs w:val="28"/>
        </w:rPr>
      </w:pPr>
    </w:p>
    <w:p w:rsidR="00531202" w:rsidRPr="00531202" w:rsidRDefault="00531202" w:rsidP="00531202">
      <w:pPr>
        <w:tabs>
          <w:tab w:val="left" w:pos="1698"/>
        </w:tabs>
        <w:rPr>
          <w:szCs w:val="28"/>
        </w:rPr>
      </w:pPr>
    </w:p>
    <w:p w:rsidR="00531202" w:rsidRPr="00531202" w:rsidRDefault="00531202" w:rsidP="00531202">
      <w:pPr>
        <w:spacing w:after="0"/>
        <w:rPr>
          <w:szCs w:val="28"/>
        </w:rPr>
      </w:pPr>
    </w:p>
    <w:sectPr w:rsidR="00531202" w:rsidRPr="00531202" w:rsidSect="004B4C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31202"/>
    <w:rsid w:val="00107038"/>
    <w:rsid w:val="0014602E"/>
    <w:rsid w:val="001D44E6"/>
    <w:rsid w:val="003648A6"/>
    <w:rsid w:val="003F0D8A"/>
    <w:rsid w:val="004B4CBB"/>
    <w:rsid w:val="00531202"/>
    <w:rsid w:val="006B0457"/>
    <w:rsid w:val="006F24FE"/>
    <w:rsid w:val="00743003"/>
    <w:rsid w:val="007838EE"/>
    <w:rsid w:val="00900711"/>
    <w:rsid w:val="00977642"/>
    <w:rsid w:val="00A53A79"/>
    <w:rsid w:val="00D10C29"/>
    <w:rsid w:val="00D26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iCs/>
        <w:color w:val="000000" w:themeColor="text1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31202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/>
      <w:b/>
      <w:bCs w:val="0"/>
      <w:i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31202"/>
    <w:rPr>
      <w:rFonts w:ascii="Arial" w:eastAsia="Times New Roman" w:hAnsi="Arial"/>
      <w:b/>
      <w:bCs w:val="0"/>
      <w:iCs w:val="0"/>
      <w:color w:val="auto"/>
      <w:sz w:val="24"/>
      <w:szCs w:val="24"/>
    </w:rPr>
  </w:style>
  <w:style w:type="paragraph" w:styleId="ListParagraph">
    <w:name w:val="List Paragraph"/>
    <w:basedOn w:val="Normal"/>
    <w:uiPriority w:val="34"/>
    <w:qFormat/>
    <w:rsid w:val="005312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1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2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7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6.wmf"/><Relationship Id="rId37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3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731</Words>
  <Characters>4172</Characters>
  <Application>Microsoft Office Word</Application>
  <DocSecurity>0</DocSecurity>
  <Lines>34</Lines>
  <Paragraphs>9</Paragraphs>
  <ScaleCrop>false</ScaleCrop>
  <Company>Grizli777</Company>
  <LinksUpToDate>false</LinksUpToDate>
  <CharactersWithSpaces>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abc</cp:lastModifiedBy>
  <cp:revision>2</cp:revision>
  <dcterms:created xsi:type="dcterms:W3CDTF">2019-04-21T14:23:00Z</dcterms:created>
  <dcterms:modified xsi:type="dcterms:W3CDTF">2019-04-21T14:23:00Z</dcterms:modified>
</cp:coreProperties>
</file>